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76" w:rsidRDefault="00A21C76" w:rsidP="003C1DA5">
      <w:pPr>
        <w:spacing w:before="60"/>
        <w:ind w:left="6237"/>
        <w:rPr>
          <w:sz w:val="16"/>
          <w:szCs w:val="16"/>
        </w:rPr>
      </w:pPr>
      <w:r>
        <w:rPr>
          <w:sz w:val="16"/>
          <w:szCs w:val="16"/>
        </w:rPr>
        <w:t>Приложение  4</w:t>
      </w:r>
    </w:p>
    <w:p w:rsidR="00A21C76" w:rsidRDefault="00A21C76" w:rsidP="003C1DA5">
      <w:pPr>
        <w:spacing w:before="60"/>
        <w:ind w:left="6237"/>
        <w:rPr>
          <w:sz w:val="16"/>
          <w:szCs w:val="16"/>
        </w:rPr>
      </w:pPr>
      <w:r>
        <w:rPr>
          <w:sz w:val="16"/>
          <w:szCs w:val="16"/>
        </w:rPr>
        <w:t>к постановлению Администрации города Норильска о</w:t>
      </w:r>
      <w:r w:rsidR="00C565B5">
        <w:rPr>
          <w:sz w:val="16"/>
          <w:szCs w:val="16"/>
        </w:rPr>
        <w:t>т 03.12.2012 № 409</w:t>
      </w:r>
    </w:p>
    <w:p w:rsidR="00A21C76" w:rsidRDefault="00A21C76" w:rsidP="003C1DA5">
      <w:pPr>
        <w:spacing w:before="60"/>
        <w:ind w:left="6237"/>
        <w:rPr>
          <w:sz w:val="16"/>
          <w:szCs w:val="16"/>
        </w:rPr>
      </w:pPr>
    </w:p>
    <w:p w:rsidR="003C1DA5" w:rsidRDefault="003C1DA5" w:rsidP="003C1DA5">
      <w:pPr>
        <w:spacing w:before="60"/>
        <w:ind w:left="6237"/>
        <w:rPr>
          <w:sz w:val="16"/>
          <w:szCs w:val="16"/>
        </w:rPr>
      </w:pPr>
      <w:r>
        <w:rPr>
          <w:sz w:val="16"/>
          <w:szCs w:val="16"/>
        </w:rPr>
        <w:t xml:space="preserve">Приложение </w:t>
      </w:r>
      <w:r w:rsidR="00887D7A">
        <w:rPr>
          <w:sz w:val="16"/>
          <w:szCs w:val="16"/>
        </w:rPr>
        <w:t>7</w:t>
      </w:r>
    </w:p>
    <w:p w:rsidR="003C1DA5" w:rsidRDefault="003C1DA5" w:rsidP="00892B90">
      <w:pPr>
        <w:spacing w:before="60"/>
        <w:ind w:left="6237"/>
        <w:rPr>
          <w:sz w:val="16"/>
          <w:szCs w:val="16"/>
        </w:rPr>
      </w:pPr>
      <w:r>
        <w:rPr>
          <w:sz w:val="16"/>
          <w:szCs w:val="16"/>
        </w:rPr>
        <w:t xml:space="preserve">к Административному регламенту организации и проведения проверок при осуществлении муниципального контроля Районной администрацией Талнаха, утвержденному </w:t>
      </w:r>
      <w:r w:rsidR="00892B90">
        <w:rPr>
          <w:sz w:val="16"/>
          <w:szCs w:val="16"/>
        </w:rPr>
        <w:t>п</w:t>
      </w:r>
      <w:r>
        <w:rPr>
          <w:sz w:val="16"/>
          <w:szCs w:val="16"/>
        </w:rPr>
        <w:t>остановлением Администрации города Норильска от 18 февраля 2010 № 30</w:t>
      </w:r>
    </w:p>
    <w:p w:rsidR="00523EBA" w:rsidRDefault="00523EBA" w:rsidP="00523EBA">
      <w:pPr>
        <w:ind w:left="5868"/>
        <w:rPr>
          <w:sz w:val="24"/>
          <w:szCs w:val="24"/>
        </w:rPr>
      </w:pPr>
    </w:p>
    <w:p w:rsidR="000459C4" w:rsidRDefault="00481911" w:rsidP="00523EBA">
      <w:pPr>
        <w:ind w:left="5868"/>
        <w:rPr>
          <w:sz w:val="24"/>
          <w:szCs w:val="24"/>
        </w:rPr>
      </w:pPr>
      <w:r>
        <w:rPr>
          <w:sz w:val="24"/>
          <w:szCs w:val="24"/>
        </w:rPr>
        <w:t xml:space="preserve">В  </w:t>
      </w:r>
      <w:r w:rsidR="003C1DA5">
        <w:rPr>
          <w:sz w:val="24"/>
          <w:szCs w:val="24"/>
        </w:rPr>
        <w:t>прокуратуру города Норильска, пр.Ленинский, д.12, г.Норильск</w:t>
      </w:r>
    </w:p>
    <w:p w:rsidR="00523EBA" w:rsidRDefault="00523EBA" w:rsidP="00523EBA">
      <w:pPr>
        <w:ind w:left="5868"/>
      </w:pPr>
    </w:p>
    <w:p w:rsidR="000459C4" w:rsidRDefault="00481911">
      <w:pPr>
        <w:tabs>
          <w:tab w:val="center" w:pos="8080"/>
          <w:tab w:val="left" w:pos="10206"/>
        </w:tabs>
        <w:ind w:left="5868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3C1DA5">
        <w:rPr>
          <w:sz w:val="24"/>
          <w:szCs w:val="24"/>
        </w:rPr>
        <w:t>муниципального учреждения «Районная администрация Талнаха», ул.Диксона, д.10, р-н Талнах, г.Норильск</w:t>
      </w:r>
    </w:p>
    <w:p w:rsidR="000459C4" w:rsidRDefault="00481911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  <w:r>
        <w:rPr>
          <w:b/>
          <w:bCs/>
          <w:sz w:val="26"/>
          <w:szCs w:val="26"/>
        </w:rPr>
        <w:br/>
        <w:t>о согласовании проведения внеплановой выездной проверки юридического лица, индивидуального предпринимателя</w:t>
      </w:r>
    </w:p>
    <w:p w:rsidR="000459C4" w:rsidRDefault="00481911">
      <w:pPr>
        <w:spacing w:befor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 В соответствии со статьей 10 Федерального закона от 26 декабря 2008 г. № 294-ФЗ “О защите прав юридических лиц и индивидуальных предпринимателей при осуществлении государственного контроля (надзора) и муниципального контроля” (Собрание законодательства Российской Федерации, 2008, № 52, ст. 6249) просим согласия на проведение внеплановой выездной проверки в отношении  </w:t>
      </w:r>
    </w:p>
    <w:p w:rsidR="000459C4" w:rsidRDefault="000459C4">
      <w:pPr>
        <w:pBdr>
          <w:top w:val="single" w:sz="4" w:space="1" w:color="auto"/>
        </w:pBdr>
        <w:ind w:left="3544"/>
        <w:rPr>
          <w:sz w:val="2"/>
          <w:szCs w:val="2"/>
        </w:rPr>
      </w:pPr>
    </w:p>
    <w:p w:rsidR="000459C4" w:rsidRDefault="000459C4">
      <w:pPr>
        <w:rPr>
          <w:sz w:val="24"/>
          <w:szCs w:val="24"/>
        </w:rPr>
      </w:pPr>
    </w:p>
    <w:p w:rsidR="000459C4" w:rsidRDefault="000459C4">
      <w:pPr>
        <w:pBdr>
          <w:top w:val="single" w:sz="4" w:space="1" w:color="auto"/>
        </w:pBdr>
        <w:rPr>
          <w:sz w:val="2"/>
          <w:szCs w:val="2"/>
        </w:rPr>
      </w:pPr>
    </w:p>
    <w:p w:rsidR="000459C4" w:rsidRDefault="000459C4">
      <w:pPr>
        <w:rPr>
          <w:sz w:val="24"/>
          <w:szCs w:val="24"/>
        </w:rPr>
      </w:pPr>
    </w:p>
    <w:p w:rsidR="000459C4" w:rsidRDefault="000459C4">
      <w:pPr>
        <w:pBdr>
          <w:top w:val="single" w:sz="4" w:space="1" w:color="auto"/>
        </w:pBdr>
        <w:rPr>
          <w:sz w:val="2"/>
          <w:szCs w:val="2"/>
        </w:rPr>
      </w:pPr>
    </w:p>
    <w:p w:rsidR="000459C4" w:rsidRDefault="000459C4">
      <w:pPr>
        <w:rPr>
          <w:sz w:val="24"/>
          <w:szCs w:val="24"/>
        </w:rPr>
      </w:pPr>
    </w:p>
    <w:p w:rsidR="000459C4" w:rsidRDefault="00481911">
      <w:pPr>
        <w:pBdr>
          <w:top w:val="single" w:sz="4" w:space="1" w:color="auto"/>
        </w:pBdr>
        <w:jc w:val="center"/>
      </w:pPr>
      <w:r>
        <w:t>(наименование,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юридического лица/фамилия, имя и (в случае,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налогоплательщика)</w:t>
      </w:r>
    </w:p>
    <w:p w:rsidR="000459C4" w:rsidRDefault="00481911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осуществляющего предпринимательскую деятельность по адресу:  </w:t>
      </w:r>
    </w:p>
    <w:p w:rsidR="000459C4" w:rsidRDefault="000459C4">
      <w:pPr>
        <w:pBdr>
          <w:top w:val="single" w:sz="4" w:space="1" w:color="auto"/>
        </w:pBdr>
        <w:ind w:left="6946"/>
        <w:rPr>
          <w:sz w:val="2"/>
          <w:szCs w:val="2"/>
        </w:rPr>
      </w:pPr>
    </w:p>
    <w:p w:rsidR="000459C4" w:rsidRDefault="000459C4">
      <w:pPr>
        <w:rPr>
          <w:sz w:val="24"/>
          <w:szCs w:val="24"/>
        </w:rPr>
      </w:pPr>
    </w:p>
    <w:p w:rsidR="000459C4" w:rsidRDefault="000459C4">
      <w:pPr>
        <w:pBdr>
          <w:top w:val="single" w:sz="4" w:space="1" w:color="auto"/>
        </w:pBdr>
        <w:rPr>
          <w:sz w:val="2"/>
          <w:szCs w:val="2"/>
        </w:rPr>
      </w:pPr>
    </w:p>
    <w:p w:rsidR="000459C4" w:rsidRDefault="000459C4">
      <w:pPr>
        <w:rPr>
          <w:sz w:val="24"/>
          <w:szCs w:val="24"/>
        </w:rPr>
      </w:pPr>
    </w:p>
    <w:p w:rsidR="000459C4" w:rsidRDefault="000459C4">
      <w:pPr>
        <w:pBdr>
          <w:top w:val="single" w:sz="4" w:space="1" w:color="auto"/>
        </w:pBdr>
        <w:rPr>
          <w:sz w:val="2"/>
          <w:szCs w:val="2"/>
        </w:rPr>
      </w:pPr>
    </w:p>
    <w:p w:rsidR="000459C4" w:rsidRDefault="000459C4">
      <w:pPr>
        <w:rPr>
          <w:sz w:val="24"/>
          <w:szCs w:val="24"/>
        </w:rPr>
      </w:pPr>
    </w:p>
    <w:p w:rsidR="000459C4" w:rsidRDefault="000459C4">
      <w:pPr>
        <w:pBdr>
          <w:top w:val="single" w:sz="4" w:space="1" w:color="auto"/>
        </w:pBdr>
        <w:rPr>
          <w:sz w:val="2"/>
          <w:szCs w:val="2"/>
        </w:rPr>
      </w:pPr>
    </w:p>
    <w:p w:rsidR="000459C4" w:rsidRDefault="00481911">
      <w:pPr>
        <w:spacing w:before="240"/>
        <w:rPr>
          <w:sz w:val="24"/>
          <w:szCs w:val="24"/>
        </w:rPr>
      </w:pPr>
      <w:r>
        <w:rPr>
          <w:sz w:val="24"/>
          <w:szCs w:val="24"/>
        </w:rPr>
        <w:t>2. Основание проведения проверки:</w:t>
      </w:r>
    </w:p>
    <w:p w:rsidR="000459C4" w:rsidRDefault="000459C4">
      <w:pPr>
        <w:rPr>
          <w:sz w:val="24"/>
          <w:szCs w:val="24"/>
        </w:rPr>
      </w:pPr>
    </w:p>
    <w:p w:rsidR="000459C4" w:rsidRDefault="000459C4">
      <w:pPr>
        <w:pBdr>
          <w:top w:val="single" w:sz="4" w:space="1" w:color="auto"/>
        </w:pBdr>
        <w:rPr>
          <w:sz w:val="2"/>
          <w:szCs w:val="2"/>
        </w:rPr>
      </w:pPr>
    </w:p>
    <w:p w:rsidR="000459C4" w:rsidRDefault="000459C4">
      <w:pPr>
        <w:rPr>
          <w:sz w:val="24"/>
          <w:szCs w:val="24"/>
        </w:rPr>
      </w:pPr>
    </w:p>
    <w:p w:rsidR="000459C4" w:rsidRDefault="00481911">
      <w:pPr>
        <w:pBdr>
          <w:top w:val="single" w:sz="4" w:space="1" w:color="auto"/>
        </w:pBdr>
        <w:jc w:val="center"/>
      </w:pPr>
      <w:r>
        <w:t>(ссылка на положение Федерального закона от 26 декабря 2008 г. № 294-ФЗ “О защите прав юридических лиц и индивидуальных предпринимателей при осуществлении государственного контроля (надзора)</w:t>
      </w:r>
      <w:r>
        <w:br/>
        <w:t>и муниципального контроля”)</w:t>
      </w:r>
    </w:p>
    <w:p w:rsidR="000459C4" w:rsidRDefault="00481911">
      <w:pPr>
        <w:spacing w:before="240"/>
        <w:rPr>
          <w:sz w:val="24"/>
          <w:szCs w:val="24"/>
        </w:rPr>
      </w:pPr>
      <w:r>
        <w:rPr>
          <w:sz w:val="24"/>
          <w:szCs w:val="24"/>
        </w:rPr>
        <w:t>3. Дата начала проведения проверки:</w:t>
      </w:r>
    </w:p>
    <w:tbl>
      <w:tblPr>
        <w:tblW w:w="0" w:type="auto"/>
        <w:tblInd w:w="31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40"/>
        <w:gridCol w:w="255"/>
        <w:gridCol w:w="1247"/>
        <w:gridCol w:w="397"/>
        <w:gridCol w:w="340"/>
        <w:gridCol w:w="738"/>
      </w:tblGrid>
      <w:tr w:rsidR="000459C4" w:rsidRPr="0048191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9C4" w:rsidRPr="00481911" w:rsidRDefault="00892B90">
            <w:pPr>
              <w:jc w:val="righ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9C4" w:rsidRPr="00481911" w:rsidRDefault="000459C4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9C4" w:rsidRPr="00481911" w:rsidRDefault="00892B9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9C4" w:rsidRPr="00481911" w:rsidRDefault="000459C4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9C4" w:rsidRPr="00481911" w:rsidRDefault="00481911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481911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9C4" w:rsidRPr="00481911" w:rsidRDefault="000459C4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9C4" w:rsidRPr="00481911" w:rsidRDefault="00481911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481911">
              <w:rPr>
                <w:rFonts w:eastAsiaTheme="minorEastAsia"/>
                <w:sz w:val="24"/>
                <w:szCs w:val="24"/>
              </w:rPr>
              <w:t>года.</w:t>
            </w:r>
          </w:p>
        </w:tc>
      </w:tr>
    </w:tbl>
    <w:p w:rsidR="000459C4" w:rsidRDefault="00481911">
      <w:pPr>
        <w:spacing w:before="240"/>
        <w:rPr>
          <w:sz w:val="24"/>
          <w:szCs w:val="24"/>
        </w:rPr>
      </w:pPr>
      <w:r>
        <w:rPr>
          <w:sz w:val="24"/>
          <w:szCs w:val="24"/>
        </w:rPr>
        <w:t>4. Время начала проведения проверки:</w:t>
      </w:r>
    </w:p>
    <w:tbl>
      <w:tblPr>
        <w:tblW w:w="0" w:type="auto"/>
        <w:tblInd w:w="31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40"/>
        <w:gridCol w:w="255"/>
        <w:gridCol w:w="1247"/>
        <w:gridCol w:w="397"/>
        <w:gridCol w:w="340"/>
        <w:gridCol w:w="738"/>
      </w:tblGrid>
      <w:tr w:rsidR="000459C4" w:rsidRPr="00481911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9C4" w:rsidRPr="00481911" w:rsidRDefault="00892B90">
            <w:pPr>
              <w:jc w:val="righ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9C4" w:rsidRPr="00481911" w:rsidRDefault="000459C4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9C4" w:rsidRPr="00481911" w:rsidRDefault="00892B9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9C4" w:rsidRPr="00481911" w:rsidRDefault="000459C4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9C4" w:rsidRPr="00481911" w:rsidRDefault="00481911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481911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9C4" w:rsidRPr="00481911" w:rsidRDefault="000459C4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9C4" w:rsidRPr="00481911" w:rsidRDefault="00481911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481911">
              <w:rPr>
                <w:rFonts w:eastAsiaTheme="minorEastAsia"/>
                <w:sz w:val="24"/>
                <w:szCs w:val="24"/>
              </w:rPr>
              <w:t>года.</w:t>
            </w:r>
          </w:p>
        </w:tc>
      </w:tr>
    </w:tbl>
    <w:p w:rsidR="000459C4" w:rsidRDefault="00481911">
      <w:pPr>
        <w:ind w:left="284" w:right="283"/>
        <w:jc w:val="center"/>
      </w:pPr>
      <w:r>
        <w:t>(указывается в случае, если основанием проведения проверки является часть 12 статьи 10 Федерального закона от 26 декабря 2008 г. № 294-ФЗ “О защите прав юридических лиц и индивидуальных предпринимателей при осуществлении государственного контроля (надзора) и муниципального контроля”)</w:t>
      </w:r>
    </w:p>
    <w:p w:rsidR="000459C4" w:rsidRDefault="00481911">
      <w:pPr>
        <w:pageBreakBefore/>
        <w:spacing w:before="1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Приложения:  </w:t>
      </w:r>
    </w:p>
    <w:p w:rsidR="000459C4" w:rsidRDefault="000459C4">
      <w:pPr>
        <w:pBdr>
          <w:top w:val="single" w:sz="4" w:space="1" w:color="auto"/>
        </w:pBdr>
        <w:ind w:left="1503"/>
        <w:rPr>
          <w:sz w:val="2"/>
          <w:szCs w:val="2"/>
        </w:rPr>
      </w:pPr>
    </w:p>
    <w:p w:rsidR="000459C4" w:rsidRDefault="000459C4">
      <w:pPr>
        <w:ind w:left="1503"/>
        <w:rPr>
          <w:sz w:val="24"/>
          <w:szCs w:val="24"/>
        </w:rPr>
      </w:pPr>
    </w:p>
    <w:p w:rsidR="000459C4" w:rsidRDefault="000459C4">
      <w:pPr>
        <w:pBdr>
          <w:top w:val="single" w:sz="4" w:space="1" w:color="auto"/>
        </w:pBdr>
        <w:ind w:left="1503"/>
        <w:rPr>
          <w:sz w:val="2"/>
          <w:szCs w:val="2"/>
        </w:rPr>
      </w:pPr>
    </w:p>
    <w:p w:rsidR="000459C4" w:rsidRDefault="000459C4">
      <w:pPr>
        <w:ind w:left="1503"/>
        <w:rPr>
          <w:sz w:val="24"/>
          <w:szCs w:val="24"/>
        </w:rPr>
      </w:pPr>
    </w:p>
    <w:p w:rsidR="000459C4" w:rsidRPr="00887D7A" w:rsidRDefault="00481911">
      <w:pPr>
        <w:pBdr>
          <w:top w:val="single" w:sz="4" w:space="1" w:color="auto"/>
        </w:pBdr>
        <w:spacing w:after="80"/>
        <w:ind w:left="1503"/>
        <w:jc w:val="center"/>
      </w:pPr>
      <w:r>
        <w:t xml:space="preserve">(копия распоряжения </w:t>
      </w:r>
      <w:r w:rsidR="00887D7A">
        <w:t>Заместителя Главы Администрации города Норильска по району Талнах – Главы администрации района Талнах</w:t>
      </w:r>
      <w:r>
        <w:t xml:space="preserve"> о проведении внеплановой выездной проверки. Документы, содержащие сведения, послужившие основанием для проведения внеплановой проверки)</w:t>
      </w:r>
    </w:p>
    <w:tbl>
      <w:tblPr>
        <w:tblW w:w="1009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312"/>
        <w:gridCol w:w="2084"/>
        <w:gridCol w:w="297"/>
        <w:gridCol w:w="3402"/>
      </w:tblGrid>
      <w:tr w:rsidR="000459C4" w:rsidRPr="00481911" w:rsidTr="00597D8C"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9C4" w:rsidRPr="00481911" w:rsidRDefault="00597D8C" w:rsidP="00597D8C">
            <w:pPr>
              <w:rPr>
                <w:rFonts w:eastAsiaTheme="minorEastAsia"/>
                <w:sz w:val="24"/>
                <w:szCs w:val="24"/>
              </w:rPr>
            </w:pPr>
            <w:r w:rsidRPr="00481911">
              <w:rPr>
                <w:rFonts w:eastAsiaTheme="minorEastAsia"/>
                <w:sz w:val="24"/>
                <w:szCs w:val="24"/>
              </w:rPr>
              <w:t>Заместитель Главы Администрации города Норильска по району Талнах – Глава администрации района Талнах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9C4" w:rsidRPr="00481911" w:rsidRDefault="000459C4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9C4" w:rsidRPr="00481911" w:rsidRDefault="000459C4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59C4" w:rsidRPr="00481911" w:rsidRDefault="000459C4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59C4" w:rsidRPr="00481911" w:rsidRDefault="000459C4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0459C4" w:rsidRPr="00481911" w:rsidTr="00597D8C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0459C4" w:rsidRPr="00481911" w:rsidRDefault="000459C4" w:rsidP="00597D8C">
            <w:pPr>
              <w:jc w:val="center"/>
              <w:rPr>
                <w:rFonts w:eastAsiaTheme="minorEastAsia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0459C4" w:rsidRPr="00481911" w:rsidRDefault="000459C4">
            <w:pPr>
              <w:rPr>
                <w:rFonts w:eastAsiaTheme="minorEastAsia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0459C4" w:rsidRPr="00481911" w:rsidRDefault="00481911">
            <w:pPr>
              <w:jc w:val="center"/>
              <w:rPr>
                <w:rFonts w:eastAsiaTheme="minorEastAsia"/>
              </w:rPr>
            </w:pPr>
            <w:r w:rsidRPr="00481911">
              <w:rPr>
                <w:rFonts w:eastAsiaTheme="minorEastAsia"/>
              </w:rPr>
              <w:t>(подпись)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</w:tcPr>
          <w:p w:rsidR="000459C4" w:rsidRPr="00481911" w:rsidRDefault="000459C4">
            <w:pPr>
              <w:rPr>
                <w:rFonts w:eastAsiaTheme="minorEastAsia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459C4" w:rsidRPr="00481911" w:rsidRDefault="00481911" w:rsidP="00597D8C">
            <w:pPr>
              <w:jc w:val="center"/>
              <w:rPr>
                <w:rFonts w:eastAsiaTheme="minorEastAsia"/>
              </w:rPr>
            </w:pPr>
            <w:r w:rsidRPr="00481911">
              <w:rPr>
                <w:rFonts w:eastAsiaTheme="minorEastAsia"/>
              </w:rPr>
              <w:t>(фамилия, имя, отчество)</w:t>
            </w:r>
          </w:p>
        </w:tc>
      </w:tr>
    </w:tbl>
    <w:p w:rsidR="000459C4" w:rsidRDefault="00481911">
      <w:pPr>
        <w:spacing w:before="120"/>
        <w:ind w:left="567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0459C4" w:rsidRDefault="00481911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Дата и время составления документа:  </w:t>
      </w:r>
    </w:p>
    <w:p w:rsidR="000459C4" w:rsidRDefault="000459C4">
      <w:pPr>
        <w:pBdr>
          <w:top w:val="single" w:sz="4" w:space="1" w:color="auto"/>
        </w:pBdr>
        <w:ind w:left="4593"/>
        <w:rPr>
          <w:sz w:val="2"/>
          <w:szCs w:val="2"/>
        </w:rPr>
      </w:pPr>
    </w:p>
    <w:p w:rsidR="00481911" w:rsidRDefault="00481911">
      <w:pPr>
        <w:rPr>
          <w:sz w:val="24"/>
          <w:szCs w:val="24"/>
        </w:rPr>
      </w:pPr>
    </w:p>
    <w:sectPr w:rsidR="00481911" w:rsidSect="000459C4">
      <w:pgSz w:w="11906" w:h="16838"/>
      <w:pgMar w:top="851" w:right="851" w:bottom="454" w:left="1134" w:header="397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8E5" w:rsidRDefault="004B48E5">
      <w:r>
        <w:separator/>
      </w:r>
    </w:p>
  </w:endnote>
  <w:endnote w:type="continuationSeparator" w:id="0">
    <w:p w:rsidR="004B48E5" w:rsidRDefault="004B4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8E5" w:rsidRDefault="004B48E5">
      <w:r>
        <w:separator/>
      </w:r>
    </w:p>
  </w:footnote>
  <w:footnote w:type="continuationSeparator" w:id="0">
    <w:p w:rsidR="004B48E5" w:rsidRDefault="004B48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DA5"/>
    <w:rsid w:val="000459C4"/>
    <w:rsid w:val="00240A4C"/>
    <w:rsid w:val="003C1DA5"/>
    <w:rsid w:val="004276EB"/>
    <w:rsid w:val="004535C1"/>
    <w:rsid w:val="00481911"/>
    <w:rsid w:val="004B48E5"/>
    <w:rsid w:val="00523EBA"/>
    <w:rsid w:val="00597D8C"/>
    <w:rsid w:val="00887D7A"/>
    <w:rsid w:val="00892B90"/>
    <w:rsid w:val="009B1A20"/>
    <w:rsid w:val="00A21C76"/>
    <w:rsid w:val="00B03026"/>
    <w:rsid w:val="00C565B5"/>
    <w:rsid w:val="00E91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9C4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459C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459C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0459C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59C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adm114</cp:lastModifiedBy>
  <cp:revision>7</cp:revision>
  <cp:lastPrinted>2012-11-01T08:21:00Z</cp:lastPrinted>
  <dcterms:created xsi:type="dcterms:W3CDTF">2012-10-16T06:24:00Z</dcterms:created>
  <dcterms:modified xsi:type="dcterms:W3CDTF">2012-12-03T04:36:00Z</dcterms:modified>
</cp:coreProperties>
</file>